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5" w:rsidRDefault="00D13101" w:rsidP="00763443">
      <w:pPr>
        <w:spacing w:after="0"/>
      </w:pPr>
      <w:bookmarkStart w:id="0" w:name="_GoBack"/>
      <w:bookmarkEnd w:id="0"/>
      <w:r w:rsidRPr="003165E5">
        <w:rPr>
          <w:b/>
        </w:rPr>
        <w:t>Grade 9 Literary Terms for C</w:t>
      </w:r>
      <w:r w:rsidR="00763443" w:rsidRPr="003165E5">
        <w:rPr>
          <w:b/>
        </w:rPr>
        <w:t>ommon Assessment</w:t>
      </w:r>
      <w:r w:rsidR="00C568DA">
        <w:tab/>
      </w:r>
      <w:r w:rsidR="00C568DA">
        <w:tab/>
        <w:t>Name __________________________________</w:t>
      </w:r>
    </w:p>
    <w:p w:rsidR="00C568DA" w:rsidRDefault="00C568DA" w:rsidP="007634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Hour  _</w:t>
      </w:r>
      <w:proofErr w:type="gramEnd"/>
      <w:r>
        <w:t>_________________________________</w:t>
      </w:r>
    </w:p>
    <w:p w:rsidR="00763443" w:rsidRDefault="00763443" w:rsidP="00763443">
      <w:pPr>
        <w:spacing w:after="0"/>
      </w:pPr>
    </w:p>
    <w:p w:rsidR="00763443" w:rsidRDefault="00763443" w:rsidP="00763443">
      <w:pPr>
        <w:spacing w:after="0"/>
      </w:pPr>
      <w:r w:rsidRPr="00763443">
        <w:rPr>
          <w:b/>
        </w:rPr>
        <w:t>Topic</w:t>
      </w:r>
      <w:r w:rsidR="00D13101">
        <w:rPr>
          <w:b/>
        </w:rPr>
        <w:t xml:space="preserve"> 1</w:t>
      </w:r>
      <w:r w:rsidRPr="00763443">
        <w:rPr>
          <w:b/>
        </w:rPr>
        <w:t>: Character and Characterization</w:t>
      </w:r>
      <w:r w:rsidR="00376551">
        <w:rPr>
          <w:b/>
        </w:rPr>
        <w:t>,</w:t>
      </w:r>
      <w:r w:rsidR="00D13101">
        <w:rPr>
          <w:b/>
        </w:rPr>
        <w:t xml:space="preserve"> Pages 1020 - 1021, </w:t>
      </w:r>
      <w:r w:rsidR="00376551">
        <w:rPr>
          <w:b/>
        </w:rPr>
        <w:t>1028</w:t>
      </w:r>
    </w:p>
    <w:p w:rsidR="00763443" w:rsidRDefault="00D13101" w:rsidP="00D13101">
      <w:pPr>
        <w:pStyle w:val="ListParagraph"/>
        <w:numPr>
          <w:ilvl w:val="0"/>
          <w:numId w:val="1"/>
        </w:numPr>
        <w:spacing w:after="0"/>
      </w:pPr>
      <w:r>
        <w:t>Round Character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Flat Character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Static Character</w:t>
      </w:r>
    </w:p>
    <w:p w:rsidR="00D13101" w:rsidRDefault="00413B1D" w:rsidP="00D13101">
      <w:pPr>
        <w:pStyle w:val="ListParagraph"/>
        <w:numPr>
          <w:ilvl w:val="0"/>
          <w:numId w:val="1"/>
        </w:numPr>
        <w:spacing w:after="0"/>
      </w:pPr>
      <w:r w:rsidRPr="00413B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5F82" wp14:editId="265CBF57">
                <wp:simplePos x="0" y="0"/>
                <wp:positionH relativeFrom="column">
                  <wp:posOffset>-771525</wp:posOffset>
                </wp:positionH>
                <wp:positionV relativeFrom="paragraph">
                  <wp:posOffset>14605</wp:posOffset>
                </wp:positionV>
                <wp:extent cx="1571625" cy="419100"/>
                <wp:effectExtent l="4763" t="0" r="14287" b="1428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B1D" w:rsidRPr="00413B1D" w:rsidRDefault="00413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B1D">
                              <w:rPr>
                                <w:sz w:val="20"/>
                                <w:szCs w:val="20"/>
                              </w:rPr>
                              <w:t>Found under “Character”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75pt;margin-top:1.15pt;width:123.75pt;height:3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" fillcolor="white [3201]" strokecolor="black [3200]" strokeweight="2pt">
                <v:textbox>
                  <w:txbxContent>
                    <w:p w:rsidR="00413B1D" w:rsidRPr="00413B1D" w:rsidRDefault="00413B1D">
                      <w:pPr>
                        <w:rPr>
                          <w:sz w:val="20"/>
                          <w:szCs w:val="20"/>
                        </w:rPr>
                      </w:pPr>
                      <w:r w:rsidRPr="00413B1D">
                        <w:rPr>
                          <w:sz w:val="20"/>
                          <w:szCs w:val="20"/>
                        </w:rPr>
                        <w:t>Found under “Character”</w:t>
                      </w:r>
                    </w:p>
                  </w:txbxContent>
                </v:textbox>
              </v:shape>
            </w:pict>
          </mc:Fallback>
        </mc:AlternateContent>
      </w:r>
      <w:r w:rsidR="00D13101">
        <w:t>Dynamic Character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Secondary or Subordinate Character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Protagonist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Antagonist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Characterization</w:t>
      </w:r>
    </w:p>
    <w:p w:rsidR="00376551" w:rsidRDefault="00376551" w:rsidP="00D13101">
      <w:pPr>
        <w:pStyle w:val="ListParagraph"/>
        <w:numPr>
          <w:ilvl w:val="0"/>
          <w:numId w:val="1"/>
        </w:numPr>
        <w:spacing w:after="0"/>
      </w:pPr>
      <w:r>
        <w:t>Dialogue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Internal Conflict</w:t>
      </w:r>
    </w:p>
    <w:p w:rsidR="00D13101" w:rsidRDefault="00D13101" w:rsidP="00D13101">
      <w:pPr>
        <w:pStyle w:val="ListParagraph"/>
        <w:numPr>
          <w:ilvl w:val="0"/>
          <w:numId w:val="1"/>
        </w:numPr>
        <w:spacing w:after="0"/>
      </w:pPr>
      <w:r>
        <w:t>External Conflict</w:t>
      </w:r>
    </w:p>
    <w:p w:rsidR="00C568DA" w:rsidRDefault="00C568DA" w:rsidP="00D13101">
      <w:pPr>
        <w:pStyle w:val="ListParagraph"/>
        <w:numPr>
          <w:ilvl w:val="0"/>
          <w:numId w:val="1"/>
        </w:numPr>
        <w:spacing w:after="0"/>
      </w:pPr>
      <w:r>
        <w:t>Speaker</w:t>
      </w:r>
    </w:p>
    <w:p w:rsidR="00D13101" w:rsidRDefault="00D13101" w:rsidP="00D13101">
      <w:pPr>
        <w:spacing w:after="0"/>
      </w:pPr>
    </w:p>
    <w:p w:rsidR="00D13101" w:rsidRPr="00376551" w:rsidRDefault="00D13101" w:rsidP="00D13101">
      <w:pPr>
        <w:spacing w:after="0"/>
        <w:rPr>
          <w:b/>
        </w:rPr>
      </w:pPr>
      <w:r w:rsidRPr="00376551">
        <w:rPr>
          <w:b/>
        </w:rPr>
        <w:t>Topic 2: Plot</w:t>
      </w:r>
      <w:r w:rsidR="00376551">
        <w:rPr>
          <w:b/>
        </w:rPr>
        <w:t>,</w:t>
      </w:r>
      <w:r w:rsidRPr="00376551">
        <w:rPr>
          <w:b/>
        </w:rPr>
        <w:t xml:space="preserve"> Pages 2 – 3 </w:t>
      </w:r>
    </w:p>
    <w:p w:rsidR="00D13101" w:rsidRDefault="00D13101" w:rsidP="00D13101">
      <w:pPr>
        <w:pStyle w:val="ListParagraph"/>
        <w:numPr>
          <w:ilvl w:val="0"/>
          <w:numId w:val="2"/>
        </w:numPr>
        <w:spacing w:after="0"/>
      </w:pPr>
      <w:r>
        <w:t>Plot</w:t>
      </w:r>
    </w:p>
    <w:p w:rsidR="00D13101" w:rsidRDefault="00D13101" w:rsidP="00D13101">
      <w:pPr>
        <w:pStyle w:val="ListParagraph"/>
        <w:numPr>
          <w:ilvl w:val="0"/>
          <w:numId w:val="2"/>
        </w:numPr>
        <w:spacing w:after="0"/>
      </w:pPr>
      <w:r>
        <w:t>Exposition</w:t>
      </w:r>
    </w:p>
    <w:p w:rsidR="00D13101" w:rsidRDefault="00D13101" w:rsidP="00D13101">
      <w:pPr>
        <w:pStyle w:val="ListParagraph"/>
        <w:numPr>
          <w:ilvl w:val="0"/>
          <w:numId w:val="2"/>
        </w:numPr>
        <w:spacing w:after="0"/>
      </w:pPr>
      <w:r>
        <w:t>Rising Action</w:t>
      </w:r>
    </w:p>
    <w:p w:rsidR="00D13101" w:rsidRDefault="00D13101" w:rsidP="00D13101">
      <w:pPr>
        <w:pStyle w:val="ListParagraph"/>
        <w:numPr>
          <w:ilvl w:val="0"/>
          <w:numId w:val="2"/>
        </w:numPr>
        <w:spacing w:after="0"/>
      </w:pPr>
      <w:r>
        <w:t>Foreshadowing</w:t>
      </w:r>
    </w:p>
    <w:p w:rsidR="00D13101" w:rsidRDefault="00D13101" w:rsidP="00D13101">
      <w:pPr>
        <w:pStyle w:val="ListParagraph"/>
        <w:numPr>
          <w:ilvl w:val="0"/>
          <w:numId w:val="2"/>
        </w:numPr>
        <w:spacing w:after="0"/>
      </w:pPr>
      <w:r>
        <w:t>Climax</w:t>
      </w:r>
    </w:p>
    <w:p w:rsidR="00D13101" w:rsidRDefault="00376551" w:rsidP="00D13101">
      <w:pPr>
        <w:pStyle w:val="ListParagraph"/>
        <w:numPr>
          <w:ilvl w:val="0"/>
          <w:numId w:val="2"/>
        </w:numPr>
        <w:spacing w:after="0"/>
      </w:pPr>
      <w:r>
        <w:t>Falling Action</w:t>
      </w:r>
    </w:p>
    <w:p w:rsidR="00376551" w:rsidRDefault="00376551" w:rsidP="00D13101">
      <w:pPr>
        <w:pStyle w:val="ListParagraph"/>
        <w:numPr>
          <w:ilvl w:val="0"/>
          <w:numId w:val="2"/>
        </w:numPr>
        <w:spacing w:after="0"/>
      </w:pPr>
      <w:r>
        <w:t>Resolution</w:t>
      </w:r>
    </w:p>
    <w:p w:rsidR="00376551" w:rsidRDefault="00376551" w:rsidP="00376551">
      <w:pPr>
        <w:spacing w:after="0"/>
        <w:rPr>
          <w:b/>
        </w:rPr>
      </w:pPr>
    </w:p>
    <w:p w:rsidR="00376551" w:rsidRDefault="00376551" w:rsidP="00376551">
      <w:pPr>
        <w:spacing w:after="0"/>
        <w:rPr>
          <w:b/>
        </w:rPr>
      </w:pPr>
      <w:r>
        <w:rPr>
          <w:b/>
        </w:rPr>
        <w:t>Topic 3:  Point of View</w:t>
      </w:r>
      <w:r w:rsidR="005F7590">
        <w:rPr>
          <w:b/>
        </w:rPr>
        <w:t>, Page 1028</w:t>
      </w:r>
    </w:p>
    <w:p w:rsidR="00376551" w:rsidRDefault="00376551" w:rsidP="00376551">
      <w:pPr>
        <w:pStyle w:val="ListParagraph"/>
        <w:numPr>
          <w:ilvl w:val="0"/>
          <w:numId w:val="3"/>
        </w:numPr>
        <w:spacing w:after="0"/>
      </w:pPr>
      <w:r>
        <w:t>1</w:t>
      </w:r>
      <w:r w:rsidRPr="00376551">
        <w:rPr>
          <w:vertAlign w:val="superscript"/>
        </w:rPr>
        <w:t>st</w:t>
      </w:r>
      <w:r>
        <w:t xml:space="preserve"> Person Point of View</w:t>
      </w:r>
    </w:p>
    <w:p w:rsidR="00376551" w:rsidRDefault="00376551" w:rsidP="00376551">
      <w:pPr>
        <w:pStyle w:val="ListParagraph"/>
        <w:numPr>
          <w:ilvl w:val="0"/>
          <w:numId w:val="3"/>
        </w:numPr>
        <w:spacing w:after="0"/>
      </w:pPr>
      <w:r>
        <w:t>3</w:t>
      </w:r>
      <w:r w:rsidRPr="00376551">
        <w:rPr>
          <w:vertAlign w:val="superscript"/>
        </w:rPr>
        <w:t>rd</w:t>
      </w:r>
      <w:r>
        <w:t xml:space="preserve"> Person Point of View</w:t>
      </w:r>
    </w:p>
    <w:p w:rsidR="00376551" w:rsidRDefault="00376551" w:rsidP="00376551">
      <w:pPr>
        <w:pStyle w:val="ListParagraph"/>
        <w:numPr>
          <w:ilvl w:val="0"/>
          <w:numId w:val="3"/>
        </w:numPr>
        <w:spacing w:after="0"/>
      </w:pPr>
      <w:r>
        <w:t>3</w:t>
      </w:r>
      <w:r w:rsidRPr="00376551">
        <w:rPr>
          <w:vertAlign w:val="superscript"/>
        </w:rPr>
        <w:t>rd</w:t>
      </w:r>
      <w:r>
        <w:t xml:space="preserve"> Person Omniscient</w:t>
      </w:r>
    </w:p>
    <w:p w:rsidR="00376551" w:rsidRDefault="00376551" w:rsidP="00376551">
      <w:pPr>
        <w:pStyle w:val="ListParagraph"/>
        <w:numPr>
          <w:ilvl w:val="0"/>
          <w:numId w:val="3"/>
        </w:numPr>
        <w:spacing w:after="0"/>
      </w:pPr>
      <w:r>
        <w:t>3</w:t>
      </w:r>
      <w:r w:rsidRPr="00376551">
        <w:rPr>
          <w:vertAlign w:val="superscript"/>
        </w:rPr>
        <w:t>rd</w:t>
      </w:r>
      <w:r>
        <w:t xml:space="preserve"> Person Objective</w:t>
      </w:r>
    </w:p>
    <w:p w:rsidR="00376551" w:rsidRDefault="00376551" w:rsidP="00376551">
      <w:pPr>
        <w:spacing w:after="0"/>
      </w:pPr>
    </w:p>
    <w:p w:rsidR="00376551" w:rsidRDefault="00611BF6" w:rsidP="00376551">
      <w:pPr>
        <w:spacing w:after="0"/>
        <w:rPr>
          <w:b/>
        </w:rPr>
      </w:pPr>
      <w:r>
        <w:rPr>
          <w:b/>
        </w:rPr>
        <w:t xml:space="preserve">Topic 4: Genre, </w:t>
      </w:r>
      <w:r w:rsidR="005F7590">
        <w:rPr>
          <w:b/>
        </w:rPr>
        <w:t>a</w:t>
      </w:r>
      <w:r>
        <w:rPr>
          <w:b/>
        </w:rPr>
        <w:t xml:space="preserve"> variety of pages in Literary Handbook, Pages 1019 – 1031</w:t>
      </w:r>
    </w:p>
    <w:p w:rsid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Biography</w:t>
      </w:r>
    </w:p>
    <w:p w:rsid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Fiction</w:t>
      </w:r>
    </w:p>
    <w:p w:rsid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Myth</w:t>
      </w:r>
    </w:p>
    <w:p w:rsid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Drama</w:t>
      </w:r>
    </w:p>
    <w:p w:rsid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Tragedy</w:t>
      </w:r>
    </w:p>
    <w:p w:rsidR="00611BF6" w:rsidRPr="00611BF6" w:rsidRDefault="00611BF6" w:rsidP="00611BF6">
      <w:pPr>
        <w:pStyle w:val="ListParagraph"/>
        <w:numPr>
          <w:ilvl w:val="0"/>
          <w:numId w:val="4"/>
        </w:numPr>
        <w:spacing w:after="0"/>
      </w:pPr>
      <w:r>
        <w:t>Autobiography</w:t>
      </w:r>
    </w:p>
    <w:p w:rsidR="00376551" w:rsidRDefault="00376551" w:rsidP="00376551">
      <w:pPr>
        <w:spacing w:after="0"/>
      </w:pPr>
    </w:p>
    <w:p w:rsidR="00C568DA" w:rsidRDefault="00C568DA" w:rsidP="00611BF6">
      <w:pPr>
        <w:spacing w:after="0"/>
        <w:rPr>
          <w:b/>
        </w:rPr>
      </w:pPr>
    </w:p>
    <w:p w:rsidR="00C568DA" w:rsidRDefault="00C568DA" w:rsidP="00611BF6">
      <w:pPr>
        <w:spacing w:after="0"/>
        <w:rPr>
          <w:b/>
        </w:rPr>
      </w:pPr>
    </w:p>
    <w:p w:rsidR="00C568DA" w:rsidRDefault="00C568DA" w:rsidP="00611BF6">
      <w:pPr>
        <w:spacing w:after="0"/>
        <w:rPr>
          <w:b/>
        </w:rPr>
      </w:pPr>
    </w:p>
    <w:p w:rsidR="00C568DA" w:rsidRDefault="00C568DA" w:rsidP="00611BF6">
      <w:pPr>
        <w:spacing w:after="0"/>
        <w:rPr>
          <w:b/>
        </w:rPr>
      </w:pPr>
    </w:p>
    <w:p w:rsidR="00C568DA" w:rsidRDefault="00C568DA" w:rsidP="00611BF6">
      <w:pPr>
        <w:spacing w:after="0"/>
        <w:rPr>
          <w:b/>
        </w:rPr>
      </w:pPr>
    </w:p>
    <w:p w:rsidR="00611BF6" w:rsidRPr="00611BF6" w:rsidRDefault="00611BF6" w:rsidP="00611BF6">
      <w:pPr>
        <w:spacing w:after="0"/>
        <w:rPr>
          <w:b/>
        </w:rPr>
      </w:pPr>
      <w:r w:rsidRPr="00611BF6">
        <w:rPr>
          <w:b/>
        </w:rPr>
        <w:lastRenderedPageBreak/>
        <w:t xml:space="preserve">Topic 5: Literary </w:t>
      </w:r>
      <w:r>
        <w:rPr>
          <w:b/>
        </w:rPr>
        <w:t xml:space="preserve">and </w:t>
      </w:r>
      <w:r w:rsidR="00C568DA">
        <w:rPr>
          <w:b/>
        </w:rPr>
        <w:t>Figurative Language</w:t>
      </w:r>
      <w:r>
        <w:rPr>
          <w:b/>
        </w:rPr>
        <w:t xml:space="preserve"> </w:t>
      </w:r>
      <w:r w:rsidRPr="00611BF6">
        <w:rPr>
          <w:b/>
        </w:rPr>
        <w:t>Terms</w:t>
      </w:r>
      <w:r>
        <w:rPr>
          <w:b/>
        </w:rPr>
        <w:t>,</w:t>
      </w:r>
      <w:r w:rsidRPr="00611BF6">
        <w:rPr>
          <w:b/>
        </w:rPr>
        <w:t xml:space="preserve"> </w:t>
      </w:r>
      <w:r w:rsidR="005F7590">
        <w:rPr>
          <w:b/>
        </w:rPr>
        <w:t>a</w:t>
      </w:r>
      <w:r w:rsidRPr="00611BF6">
        <w:rPr>
          <w:b/>
        </w:rPr>
        <w:t xml:space="preserve"> variety of pages in Literary Handbook, Pages 1019 – 1031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Symbol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Theme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Imagery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Tone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Pun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Figurative Language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 xml:space="preserve">Mood 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Diction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Onomatopoeia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Connotation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Alliteration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Hyperbole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Simile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Personification</w:t>
      </w:r>
    </w:p>
    <w:p w:rsidR="00611BF6" w:rsidRDefault="00611BF6" w:rsidP="00611BF6">
      <w:pPr>
        <w:pStyle w:val="ListParagraph"/>
        <w:numPr>
          <w:ilvl w:val="0"/>
          <w:numId w:val="5"/>
        </w:numPr>
        <w:spacing w:after="0"/>
      </w:pPr>
      <w:r>
        <w:t>Metaphor</w:t>
      </w:r>
    </w:p>
    <w:p w:rsidR="00C568DA" w:rsidRDefault="00C568DA" w:rsidP="00611BF6">
      <w:pPr>
        <w:pStyle w:val="ListParagraph"/>
        <w:numPr>
          <w:ilvl w:val="0"/>
          <w:numId w:val="5"/>
        </w:numPr>
        <w:spacing w:after="0"/>
      </w:pPr>
      <w:r>
        <w:t>Allusion</w:t>
      </w:r>
    </w:p>
    <w:p w:rsidR="00C568DA" w:rsidRDefault="00C568DA" w:rsidP="00C568DA">
      <w:pPr>
        <w:spacing w:after="0"/>
      </w:pPr>
    </w:p>
    <w:p w:rsidR="00C568DA" w:rsidRDefault="00C568DA" w:rsidP="00C568DA">
      <w:pPr>
        <w:spacing w:after="0"/>
        <w:rPr>
          <w:b/>
        </w:rPr>
      </w:pPr>
      <w:r>
        <w:rPr>
          <w:b/>
        </w:rPr>
        <w:t>Topic 6: Irony, Page 1025</w:t>
      </w:r>
    </w:p>
    <w:p w:rsidR="00C568DA" w:rsidRDefault="00C568DA" w:rsidP="00C568DA">
      <w:pPr>
        <w:pStyle w:val="ListParagraph"/>
        <w:numPr>
          <w:ilvl w:val="0"/>
          <w:numId w:val="6"/>
        </w:numPr>
        <w:spacing w:after="0"/>
      </w:pPr>
      <w:r>
        <w:t>Situation Irony</w:t>
      </w:r>
    </w:p>
    <w:p w:rsidR="00C568DA" w:rsidRDefault="00C568DA" w:rsidP="00C568DA">
      <w:pPr>
        <w:pStyle w:val="ListParagraph"/>
        <w:numPr>
          <w:ilvl w:val="0"/>
          <w:numId w:val="6"/>
        </w:numPr>
        <w:spacing w:after="0"/>
      </w:pPr>
      <w:r>
        <w:t>Dramatic Irony</w:t>
      </w:r>
    </w:p>
    <w:p w:rsidR="00C568DA" w:rsidRPr="00C568DA" w:rsidRDefault="00C568DA" w:rsidP="00C568DA">
      <w:pPr>
        <w:pStyle w:val="ListParagraph"/>
        <w:numPr>
          <w:ilvl w:val="0"/>
          <w:numId w:val="6"/>
        </w:numPr>
        <w:spacing w:after="0"/>
      </w:pPr>
      <w:r>
        <w:t>Verbal Irony</w:t>
      </w:r>
    </w:p>
    <w:sectPr w:rsidR="00C568DA" w:rsidRPr="00C568DA" w:rsidSect="00763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4CB"/>
    <w:multiLevelType w:val="hybridMultilevel"/>
    <w:tmpl w:val="257E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4A4"/>
    <w:multiLevelType w:val="hybridMultilevel"/>
    <w:tmpl w:val="7782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E92"/>
    <w:multiLevelType w:val="hybridMultilevel"/>
    <w:tmpl w:val="BBFA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41047"/>
    <w:multiLevelType w:val="hybridMultilevel"/>
    <w:tmpl w:val="710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4930"/>
    <w:multiLevelType w:val="hybridMultilevel"/>
    <w:tmpl w:val="DC1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1D9B"/>
    <w:multiLevelType w:val="hybridMultilevel"/>
    <w:tmpl w:val="E5E8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3"/>
    <w:rsid w:val="003165E5"/>
    <w:rsid w:val="00376551"/>
    <w:rsid w:val="00413B1D"/>
    <w:rsid w:val="005F7590"/>
    <w:rsid w:val="00611BF6"/>
    <w:rsid w:val="00763443"/>
    <w:rsid w:val="009015BB"/>
    <w:rsid w:val="00B525C5"/>
    <w:rsid w:val="00C568DA"/>
    <w:rsid w:val="00D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C492-D4A5-4CB0-A3CD-CE503A7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HIMLIE, ADAM</dc:creator>
  <cp:lastModifiedBy>MCBRIDE, JOANNA</cp:lastModifiedBy>
  <cp:revision>2</cp:revision>
  <cp:lastPrinted>2012-09-06T12:32:00Z</cp:lastPrinted>
  <dcterms:created xsi:type="dcterms:W3CDTF">2014-09-12T12:21:00Z</dcterms:created>
  <dcterms:modified xsi:type="dcterms:W3CDTF">2014-09-12T12:21:00Z</dcterms:modified>
</cp:coreProperties>
</file>